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48" w:rsidRDefault="00D37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COLLÈGE DE LA MÈRE DE DIEU</w:t>
      </w:r>
    </w:p>
    <w:p w:rsidR="00234C48" w:rsidRDefault="00D373C6" w:rsidP="00D37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Manuels de la classe de Seconde</w:t>
      </w:r>
    </w:p>
    <w:p w:rsidR="00234C48" w:rsidRDefault="00D37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Année 2022 - 2023</w:t>
      </w:r>
    </w:p>
    <w:p w:rsidR="00234C48" w:rsidRDefault="00D373C6">
      <w:pPr>
        <w:spacing w:after="0"/>
        <w:jc w:val="center"/>
        <w:rPr>
          <w:sz w:val="28"/>
          <w:szCs w:val="28"/>
        </w:rPr>
      </w:pPr>
      <w:r>
        <w:rPr>
          <w:rFonts w:ascii="Georgia" w:eastAsia="Georgia" w:hAnsi="Georgia" w:cs="Georgia"/>
          <w:b/>
          <w:noProof/>
          <w:sz w:val="24"/>
          <w:szCs w:val="24"/>
          <w:lang w:val="en-US"/>
        </w:rPr>
        <w:drawing>
          <wp:inline distT="114300" distB="114300" distL="114300" distR="114300">
            <wp:extent cx="3962400" cy="198012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9801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34C48" w:rsidRDefault="00234C48">
      <w:pPr>
        <w:rPr>
          <w:sz w:val="28"/>
          <w:szCs w:val="28"/>
        </w:rPr>
      </w:pPr>
    </w:p>
    <w:tbl>
      <w:tblPr>
        <w:tblStyle w:val="a"/>
        <w:tblW w:w="1050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7"/>
        <w:gridCol w:w="2551"/>
        <w:gridCol w:w="2052"/>
        <w:gridCol w:w="3091"/>
      </w:tblGrid>
      <w:tr w:rsidR="00234C48">
        <w:trPr>
          <w:cantSplit/>
          <w:tblHeader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D373C6">
            <w:pPr>
              <w:rPr>
                <w:b/>
              </w:rPr>
            </w:pPr>
            <w:r>
              <w:rPr>
                <w:b/>
              </w:rPr>
              <w:t>Matières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D373C6">
            <w:pPr>
              <w:rPr>
                <w:b/>
              </w:rPr>
            </w:pPr>
            <w:r>
              <w:rPr>
                <w:b/>
              </w:rPr>
              <w:t>Titres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D373C6">
            <w:pPr>
              <w:rPr>
                <w:b/>
              </w:rPr>
            </w:pPr>
            <w:r>
              <w:rPr>
                <w:b/>
              </w:rPr>
              <w:t>Editeurs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D373C6">
            <w:pPr>
              <w:rPr>
                <w:b/>
              </w:rPr>
            </w:pPr>
            <w:r>
              <w:rPr>
                <w:b/>
              </w:rPr>
              <w:t>Référence</w:t>
            </w:r>
          </w:p>
        </w:tc>
      </w:tr>
      <w:tr w:rsidR="00234C48">
        <w:trPr>
          <w:cantSplit/>
          <w:tblHeader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4C48" w:rsidRDefault="00D373C6">
            <w:pPr>
              <w:rPr>
                <w:b/>
              </w:rPr>
            </w:pPr>
            <w:r>
              <w:rPr>
                <w:b/>
              </w:rPr>
              <w:t>Histoire/Géographie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4C48" w:rsidRDefault="00D373C6">
            <w:r>
              <w:t>Histoire Géographie 2</w:t>
            </w:r>
            <w:r>
              <w:rPr>
                <w:vertAlign w:val="superscript"/>
              </w:rPr>
              <w:t>nde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4C48" w:rsidRDefault="00D373C6">
            <w:r>
              <w:t>Hatier 2019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4C48" w:rsidRDefault="00D373C6">
            <w:r>
              <w:t>ISBN : 978 -2-401-04602-3</w:t>
            </w:r>
          </w:p>
        </w:tc>
      </w:tr>
      <w:tr w:rsidR="00234C48">
        <w:trPr>
          <w:cantSplit/>
          <w:tblHeader/>
        </w:trPr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234C48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234C48"/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234C48"/>
        </w:tc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234C48"/>
        </w:tc>
      </w:tr>
      <w:tr w:rsidR="00234C48">
        <w:trPr>
          <w:cantSplit/>
          <w:tblHeader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D373C6">
            <w:pPr>
              <w:rPr>
                <w:b/>
              </w:rPr>
            </w:pPr>
            <w:r>
              <w:rPr>
                <w:b/>
              </w:rPr>
              <w:t>Anglais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4C48" w:rsidRDefault="00D373C6">
            <w:proofErr w:type="spellStart"/>
            <w:r>
              <w:t>Seasons</w:t>
            </w:r>
            <w:proofErr w:type="spellEnd"/>
            <w:r>
              <w:t xml:space="preserve"> 2de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4C48" w:rsidRDefault="00D373C6">
            <w:r>
              <w:t>Hachette 2019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4C48" w:rsidRDefault="00D373C6">
            <w:r>
              <w:t>ISBN : 9782013235983</w:t>
            </w:r>
          </w:p>
        </w:tc>
      </w:tr>
      <w:tr w:rsidR="00234C48">
        <w:trPr>
          <w:cantSplit/>
          <w:tblHeader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23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234C48"/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234C48"/>
        </w:tc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234C48"/>
        </w:tc>
      </w:tr>
      <w:tr w:rsidR="00234C48">
        <w:trPr>
          <w:cantSplit/>
          <w:tblHeader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D373C6">
            <w:pPr>
              <w:rPr>
                <w:b/>
              </w:rPr>
            </w:pPr>
            <w:r>
              <w:rPr>
                <w:b/>
              </w:rPr>
              <w:t xml:space="preserve">Espagnol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4C48" w:rsidRPr="00D373C6" w:rsidRDefault="00D373C6">
            <w:pPr>
              <w:rPr>
                <w:lang w:val="en-US"/>
              </w:rPr>
            </w:pPr>
            <w:r w:rsidRPr="00D373C6">
              <w:rPr>
                <w:lang w:val="en-US"/>
              </w:rPr>
              <w:t>Gram</w:t>
            </w:r>
            <w:r>
              <w:t>ά</w:t>
            </w:r>
            <w:proofErr w:type="spellStart"/>
            <w:r w:rsidRPr="00D373C6">
              <w:rPr>
                <w:lang w:val="en-US"/>
              </w:rPr>
              <w:t>tica</w:t>
            </w:r>
            <w:proofErr w:type="spellEnd"/>
            <w:r w:rsidRPr="00D373C6">
              <w:rPr>
                <w:lang w:val="en-US"/>
              </w:rPr>
              <w:t xml:space="preserve"> de </w:t>
            </w:r>
            <w:proofErr w:type="spellStart"/>
            <w:r w:rsidRPr="00D373C6">
              <w:rPr>
                <w:lang w:val="en-US"/>
              </w:rPr>
              <w:t>uso</w:t>
            </w:r>
            <w:proofErr w:type="spellEnd"/>
            <w:r w:rsidRPr="00D373C6">
              <w:rPr>
                <w:lang w:val="en-US"/>
              </w:rPr>
              <w:t xml:space="preserve"> del </w:t>
            </w:r>
            <w:proofErr w:type="spellStart"/>
            <w:r w:rsidRPr="00D373C6">
              <w:rPr>
                <w:lang w:val="en-US"/>
              </w:rPr>
              <w:t>Español</w:t>
            </w:r>
            <w:proofErr w:type="spellEnd"/>
            <w:r w:rsidRPr="00D373C6">
              <w:rPr>
                <w:lang w:val="en-US"/>
              </w:rPr>
              <w:t xml:space="preserve">. </w:t>
            </w:r>
            <w:proofErr w:type="spellStart"/>
            <w:r w:rsidRPr="00D373C6">
              <w:rPr>
                <w:lang w:val="en-US"/>
              </w:rPr>
              <w:t>Teorĭa</w:t>
            </w:r>
            <w:proofErr w:type="spellEnd"/>
            <w:r w:rsidRPr="00D373C6">
              <w:rPr>
                <w:lang w:val="en-US"/>
              </w:rPr>
              <w:t xml:space="preserve"> y Pr</w:t>
            </w:r>
            <w:r>
              <w:t>ά</w:t>
            </w:r>
            <w:proofErr w:type="spellStart"/>
            <w:r w:rsidRPr="00D373C6">
              <w:rPr>
                <w:lang w:val="en-US"/>
              </w:rPr>
              <w:t>tica</w:t>
            </w:r>
            <w:proofErr w:type="spellEnd"/>
            <w:r w:rsidRPr="00D373C6">
              <w:rPr>
                <w:lang w:val="en-US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4C48" w:rsidRDefault="00D373C6">
            <w:r>
              <w:t xml:space="preserve">Luis </w:t>
            </w:r>
            <w:proofErr w:type="spellStart"/>
            <w:r>
              <w:t>Aragonés</w:t>
            </w:r>
            <w:proofErr w:type="spellEnd"/>
            <w:r>
              <w:t>-Ramon Palencia. A1- B2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4C48" w:rsidRDefault="00D373C6">
            <w:r>
              <w:t>ISBN : 9788434893511</w:t>
            </w:r>
          </w:p>
        </w:tc>
      </w:tr>
      <w:tr w:rsidR="00234C48">
        <w:trPr>
          <w:cantSplit/>
          <w:trHeight w:val="155"/>
          <w:tblHeader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23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234C48"/>
        </w:tc>
        <w:tc>
          <w:tcPr>
            <w:tcW w:w="2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234C48"/>
        </w:tc>
        <w:tc>
          <w:tcPr>
            <w:tcW w:w="3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234C48"/>
        </w:tc>
      </w:tr>
      <w:tr w:rsidR="00234C48">
        <w:trPr>
          <w:cantSplit/>
          <w:trHeight w:val="639"/>
          <w:tblHeader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D373C6">
            <w:r>
              <w:rPr>
                <w:b/>
              </w:rPr>
              <w:t>SES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D373C6">
            <w:r>
              <w:t>Sciences Economiques et Sociales 2</w:t>
            </w:r>
            <w:r>
              <w:rPr>
                <w:vertAlign w:val="superscript"/>
              </w:rPr>
              <w:t>nde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D373C6">
            <w:r>
              <w:t>Magnard 2019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D373C6">
            <w:r>
              <w:t>ISBN : 9782210112049</w:t>
            </w:r>
          </w:p>
          <w:p w:rsidR="00234C48" w:rsidRDefault="00234C48"/>
        </w:tc>
      </w:tr>
      <w:tr w:rsidR="00234C48">
        <w:trPr>
          <w:cantSplit/>
          <w:trHeight w:val="291"/>
          <w:tblHeader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D373C6">
            <w:pPr>
              <w:rPr>
                <w:b/>
              </w:rPr>
            </w:pPr>
            <w:r>
              <w:rPr>
                <w:b/>
              </w:rPr>
              <w:t>Mathématiques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D373C6">
            <w:r>
              <w:t xml:space="preserve">Collection </w:t>
            </w:r>
            <w:proofErr w:type="spellStart"/>
            <w:r>
              <w:t>Barbazo</w:t>
            </w:r>
            <w:proofErr w:type="spellEnd"/>
            <w:r>
              <w:t xml:space="preserve"> mathématiques </w:t>
            </w:r>
          </w:p>
          <w:p w:rsidR="00234C48" w:rsidRDefault="00D373C6">
            <w:r>
              <w:t xml:space="preserve">Seconde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D373C6">
            <w:r>
              <w:t>Hachette  2019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D373C6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ISBN: 978-2013954778</w:t>
            </w:r>
          </w:p>
          <w:p w:rsidR="00234C48" w:rsidRDefault="00234C48">
            <w:bookmarkStart w:id="0" w:name="_heading=h.vnt5eqdts7et" w:colFirst="0" w:colLast="0"/>
            <w:bookmarkEnd w:id="0"/>
          </w:p>
        </w:tc>
      </w:tr>
      <w:tr w:rsidR="00234C48">
        <w:trPr>
          <w:cantSplit/>
          <w:tblHeader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D373C6">
            <w:pPr>
              <w:rPr>
                <w:b/>
              </w:rPr>
            </w:pPr>
            <w:r>
              <w:rPr>
                <w:b/>
              </w:rPr>
              <w:t xml:space="preserve">Physique-Chimie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D373C6">
            <w:pPr>
              <w:rPr>
                <w:vertAlign w:val="superscript"/>
              </w:rPr>
            </w:pPr>
            <w:r>
              <w:t>Physique-Chimie 2</w:t>
            </w:r>
            <w:r>
              <w:rPr>
                <w:vertAlign w:val="superscript"/>
              </w:rPr>
              <w:t>nde </w:t>
            </w:r>
          </w:p>
          <w:p w:rsidR="00234C48" w:rsidRDefault="00D373C6">
            <w:r>
              <w:t>Manuel</w:t>
            </w:r>
            <w:r>
              <w:rPr>
                <w:vertAlign w:val="superscript"/>
              </w:rPr>
              <w:t xml:space="preserve"> </w:t>
            </w:r>
            <w:r>
              <w:t>élève 2019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D373C6">
            <w:r>
              <w:t>Belin Education 2019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D373C6">
            <w:r>
              <w:t>ISBN : 979-10-358-0201-1</w:t>
            </w:r>
          </w:p>
          <w:p w:rsidR="00234C48" w:rsidRDefault="00234C48"/>
        </w:tc>
      </w:tr>
      <w:tr w:rsidR="00234C48">
        <w:trPr>
          <w:cantSplit/>
          <w:tblHeader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D373C6">
            <w:pPr>
              <w:rPr>
                <w:b/>
              </w:rPr>
            </w:pPr>
            <w:r>
              <w:rPr>
                <w:b/>
              </w:rPr>
              <w:t>SVT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D373C6">
            <w:r>
              <w:t>Sciences de la vie et de la Terre, 2</w:t>
            </w:r>
            <w:r>
              <w:rPr>
                <w:vertAlign w:val="superscript"/>
              </w:rPr>
              <w:t>nde</w:t>
            </w:r>
            <w: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D373C6">
            <w:r>
              <w:t>Bordas 2019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48" w:rsidRDefault="00D373C6">
            <w:r>
              <w:t>ISBN : 978-2-04-733676-2</w:t>
            </w:r>
          </w:p>
        </w:tc>
      </w:tr>
    </w:tbl>
    <w:p w:rsidR="00234C48" w:rsidRDefault="00234C48">
      <w:pPr>
        <w:rPr>
          <w:b/>
          <w:u w:val="single"/>
        </w:rPr>
      </w:pPr>
    </w:p>
    <w:p w:rsidR="00234C48" w:rsidRDefault="00234C48">
      <w:pPr>
        <w:rPr>
          <w:b/>
          <w:u w:val="single"/>
        </w:rPr>
      </w:pPr>
    </w:p>
    <w:p w:rsidR="00234C48" w:rsidRDefault="00D373C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Calculatrices conseillées :   </w:t>
      </w:r>
      <w:proofErr w:type="spellStart"/>
      <w:r>
        <w:rPr>
          <w:sz w:val="28"/>
          <w:szCs w:val="28"/>
        </w:rPr>
        <w:t>Casio</w:t>
      </w:r>
      <w:proofErr w:type="spellEnd"/>
      <w:r>
        <w:rPr>
          <w:sz w:val="28"/>
          <w:szCs w:val="28"/>
        </w:rPr>
        <w:t xml:space="preserve"> Graph 35+   « homologuée baccalauréat »</w:t>
      </w:r>
    </w:p>
    <w:p w:rsidR="00234C48" w:rsidRDefault="00D373C6">
      <w:pPr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blouse en coton (manteau blanc pour le Laboratoire)</w:t>
      </w:r>
    </w:p>
    <w:p w:rsidR="00234C48" w:rsidRDefault="00234C48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34C48" w:rsidRDefault="00234C4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4C48" w:rsidRDefault="00234C48">
      <w:pPr>
        <w:rPr>
          <w:b/>
          <w:u w:val="single"/>
        </w:rPr>
      </w:pPr>
    </w:p>
    <w:p w:rsidR="00234C48" w:rsidRDefault="00D373C6">
      <w:pPr>
        <w:spacing w:after="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Classe de Seconde</w:t>
      </w:r>
    </w:p>
    <w:p w:rsidR="00234C48" w:rsidRDefault="00234C48">
      <w:pPr>
        <w:spacing w:after="0"/>
        <w:rPr>
          <w:rFonts w:ascii="Georgia" w:eastAsia="Georgia" w:hAnsi="Georgia" w:cs="Georgia"/>
          <w:b/>
          <w:sz w:val="24"/>
          <w:szCs w:val="24"/>
        </w:rPr>
      </w:pPr>
    </w:p>
    <w:p w:rsidR="00234C48" w:rsidRDefault="00D373C6">
      <w:pPr>
        <w:spacing w:after="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FRANÇAIS </w:t>
      </w:r>
    </w:p>
    <w:p w:rsidR="00234C48" w:rsidRDefault="00234C48">
      <w:pPr>
        <w:spacing w:after="0"/>
        <w:rPr>
          <w:rFonts w:ascii="Georgia" w:eastAsia="Georgia" w:hAnsi="Georgia" w:cs="Georgia"/>
          <w:sz w:val="24"/>
          <w:szCs w:val="24"/>
        </w:rPr>
      </w:pPr>
    </w:p>
    <w:p w:rsidR="00234C48" w:rsidRDefault="00D373C6">
      <w:pPr>
        <w:numPr>
          <w:ilvl w:val="0"/>
          <w:numId w:val="4"/>
        </w:numPr>
        <w:spacing w:after="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Manuel de Classe: Empreintes Littéraires, Seconde,</w:t>
      </w:r>
    </w:p>
    <w:p w:rsidR="00234C48" w:rsidRDefault="00234C48">
      <w:pPr>
        <w:spacing w:after="0"/>
        <w:rPr>
          <w:rFonts w:ascii="Georgia" w:eastAsia="Georgia" w:hAnsi="Georgia" w:cs="Georgia"/>
          <w:sz w:val="24"/>
          <w:szCs w:val="24"/>
        </w:rPr>
      </w:pPr>
    </w:p>
    <w:p w:rsidR="00234C48" w:rsidRDefault="00D373C6">
      <w:pPr>
        <w:spacing w:after="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33333"/>
          <w:sz w:val="24"/>
          <w:szCs w:val="24"/>
        </w:rPr>
        <w:t>Editeur : Magnard;</w:t>
      </w:r>
    </w:p>
    <w:p w:rsidR="00234C48" w:rsidRDefault="00D373C6">
      <w:pPr>
        <w:spacing w:after="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 xml:space="preserve"> Édition : Edition 2019 (30 avril 2019)</w:t>
      </w:r>
    </w:p>
    <w:p w:rsidR="00234C48" w:rsidRDefault="00D373C6">
      <w:pPr>
        <w:shd w:val="clear" w:color="auto" w:fill="FFFFFF"/>
        <w:spacing w:after="12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ISBN-10 : 2210111773</w:t>
      </w:r>
    </w:p>
    <w:p w:rsidR="00234C48" w:rsidRDefault="00D373C6">
      <w:pPr>
        <w:shd w:val="clear" w:color="auto" w:fill="FFFFFF"/>
        <w:spacing w:after="12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ISBN-13 : 978-2210111776</w:t>
      </w:r>
    </w:p>
    <w:p w:rsidR="00234C48" w:rsidRDefault="00234C48">
      <w:pPr>
        <w:shd w:val="clear" w:color="auto" w:fill="FFFFFF"/>
        <w:spacing w:after="120"/>
        <w:rPr>
          <w:rFonts w:ascii="Georgia" w:eastAsia="Georgia" w:hAnsi="Georgia" w:cs="Georgia"/>
          <w:color w:val="333333"/>
          <w:sz w:val="24"/>
          <w:szCs w:val="24"/>
        </w:rPr>
      </w:pPr>
    </w:p>
    <w:p w:rsidR="00234C48" w:rsidRDefault="00D373C6">
      <w:pPr>
        <w:numPr>
          <w:ilvl w:val="0"/>
          <w:numId w:val="4"/>
        </w:numPr>
        <w:shd w:val="clear" w:color="auto" w:fill="FFFFFF"/>
        <w:spacing w:after="120"/>
        <w:rPr>
          <w:rFonts w:ascii="Georgia" w:eastAsia="Georgia" w:hAnsi="Georgia" w:cs="Georgia"/>
          <w:b/>
          <w:color w:val="333333"/>
          <w:sz w:val="24"/>
          <w:szCs w:val="24"/>
        </w:rPr>
      </w:pPr>
      <w:r>
        <w:rPr>
          <w:rFonts w:ascii="Georgia" w:eastAsia="Georgia" w:hAnsi="Georgia" w:cs="Georgia"/>
          <w:b/>
          <w:color w:val="333333"/>
          <w:sz w:val="24"/>
          <w:szCs w:val="24"/>
        </w:rPr>
        <w:t>Les romans</w:t>
      </w:r>
    </w:p>
    <w:p w:rsidR="00234C48" w:rsidRDefault="00234C48">
      <w:pPr>
        <w:shd w:val="clear" w:color="auto" w:fill="FFFFFF"/>
        <w:spacing w:after="120"/>
        <w:ind w:left="720"/>
        <w:rPr>
          <w:rFonts w:ascii="Georgia" w:eastAsia="Georgia" w:hAnsi="Georgia" w:cs="Georgia"/>
          <w:color w:val="333333"/>
          <w:sz w:val="24"/>
          <w:szCs w:val="24"/>
        </w:rPr>
      </w:pPr>
    </w:p>
    <w:p w:rsidR="00234C48" w:rsidRDefault="00D373C6">
      <w:pPr>
        <w:shd w:val="clear" w:color="auto" w:fill="FFFFFF"/>
        <w:spacing w:after="120"/>
        <w:rPr>
          <w:rFonts w:ascii="Georgia" w:eastAsia="Georgia" w:hAnsi="Georgia" w:cs="Georgia"/>
          <w:b/>
          <w:color w:val="333333"/>
          <w:sz w:val="24"/>
          <w:szCs w:val="24"/>
        </w:rPr>
      </w:pPr>
      <w:r>
        <w:rPr>
          <w:rFonts w:ascii="Georgia" w:eastAsia="Georgia" w:hAnsi="Georgia" w:cs="Georgia"/>
          <w:b/>
          <w:color w:val="333333"/>
          <w:sz w:val="24"/>
          <w:szCs w:val="24"/>
        </w:rPr>
        <w:t>Bel Ami, Maupassant</w:t>
      </w:r>
    </w:p>
    <w:p w:rsidR="00234C48" w:rsidRDefault="00234C48">
      <w:pPr>
        <w:numPr>
          <w:ilvl w:val="0"/>
          <w:numId w:val="1"/>
        </w:numPr>
        <w:shd w:val="clear" w:color="auto" w:fill="FFFFFF"/>
        <w:spacing w:after="0"/>
        <w:ind w:left="1000"/>
        <w:rPr>
          <w:rFonts w:ascii="Georgia" w:eastAsia="Georgia" w:hAnsi="Georgia" w:cs="Georgia"/>
          <w:sz w:val="24"/>
          <w:szCs w:val="24"/>
        </w:rPr>
      </w:pPr>
    </w:p>
    <w:p w:rsidR="00234C48" w:rsidRDefault="00D373C6">
      <w:pPr>
        <w:numPr>
          <w:ilvl w:val="0"/>
          <w:numId w:val="1"/>
        </w:numPr>
        <w:shd w:val="clear" w:color="auto" w:fill="FFFFFF"/>
        <w:spacing w:after="0"/>
        <w:ind w:left="1000"/>
        <w:rPr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Editeur : Belin - Gallimard (21 août 2019)</w:t>
      </w:r>
    </w:p>
    <w:p w:rsidR="00234C48" w:rsidRDefault="00D373C6">
      <w:pPr>
        <w:numPr>
          <w:ilvl w:val="0"/>
          <w:numId w:val="1"/>
        </w:numPr>
        <w:shd w:val="clear" w:color="auto" w:fill="FFFFFF"/>
        <w:spacing w:after="0"/>
        <w:ind w:left="1000"/>
        <w:rPr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 xml:space="preserve">Collection : </w:t>
      </w:r>
      <w:proofErr w:type="spellStart"/>
      <w:r>
        <w:rPr>
          <w:rFonts w:ascii="Georgia" w:eastAsia="Georgia" w:hAnsi="Georgia" w:cs="Georgia"/>
          <w:color w:val="333333"/>
          <w:sz w:val="24"/>
          <w:szCs w:val="24"/>
        </w:rPr>
        <w:t>ClassicoLycée</w:t>
      </w:r>
      <w:proofErr w:type="spellEnd"/>
    </w:p>
    <w:p w:rsidR="00234C48" w:rsidRDefault="00234C48">
      <w:pPr>
        <w:numPr>
          <w:ilvl w:val="0"/>
          <w:numId w:val="1"/>
        </w:numPr>
        <w:shd w:val="clear" w:color="auto" w:fill="FFFFFF"/>
        <w:spacing w:after="0"/>
        <w:ind w:left="1000"/>
        <w:rPr>
          <w:rFonts w:ascii="Georgia" w:eastAsia="Georgia" w:hAnsi="Georgia" w:cs="Georgia"/>
          <w:sz w:val="24"/>
          <w:szCs w:val="24"/>
        </w:rPr>
      </w:pPr>
    </w:p>
    <w:p w:rsidR="00234C48" w:rsidRDefault="00D373C6">
      <w:pPr>
        <w:numPr>
          <w:ilvl w:val="0"/>
          <w:numId w:val="1"/>
        </w:numPr>
        <w:shd w:val="clear" w:color="auto" w:fill="FFFFFF"/>
        <w:spacing w:after="0"/>
        <w:ind w:left="1000"/>
        <w:rPr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ISBN-13 : 979-1035804879</w:t>
      </w:r>
    </w:p>
    <w:p w:rsidR="00234C48" w:rsidRDefault="00234C48">
      <w:pPr>
        <w:numPr>
          <w:ilvl w:val="0"/>
          <w:numId w:val="1"/>
        </w:numPr>
        <w:shd w:val="clear" w:color="auto" w:fill="FFFFFF"/>
        <w:spacing w:after="120"/>
        <w:ind w:left="1000"/>
        <w:rPr>
          <w:rFonts w:ascii="Georgia" w:eastAsia="Georgia" w:hAnsi="Georgia" w:cs="Georgia"/>
          <w:sz w:val="24"/>
          <w:szCs w:val="24"/>
        </w:rPr>
      </w:pPr>
    </w:p>
    <w:p w:rsidR="00234C48" w:rsidRDefault="00D373C6">
      <w:pPr>
        <w:shd w:val="clear" w:color="auto" w:fill="FFFFFF"/>
        <w:spacing w:after="120"/>
        <w:rPr>
          <w:rFonts w:ascii="Georgia" w:eastAsia="Georgia" w:hAnsi="Georgia" w:cs="Georgia"/>
          <w:b/>
          <w:color w:val="333333"/>
          <w:sz w:val="24"/>
          <w:szCs w:val="24"/>
        </w:rPr>
      </w:pPr>
      <w:r>
        <w:rPr>
          <w:rFonts w:ascii="Georgia" w:eastAsia="Georgia" w:hAnsi="Georgia" w:cs="Georgia"/>
          <w:b/>
          <w:color w:val="333333"/>
          <w:sz w:val="24"/>
          <w:szCs w:val="24"/>
        </w:rPr>
        <w:t>L’artiste de autres nouvelles de Andrée Chédid</w:t>
      </w:r>
    </w:p>
    <w:p w:rsidR="00234C48" w:rsidRDefault="00D373C6">
      <w:pPr>
        <w:shd w:val="clear" w:color="auto" w:fill="FFFFFF"/>
        <w:spacing w:after="120"/>
        <w:ind w:left="720"/>
        <w:rPr>
          <w:rFonts w:ascii="Arial" w:eastAsia="Arial" w:hAnsi="Arial" w:cs="Arial"/>
          <w:b/>
          <w:color w:val="0F1111"/>
          <w:sz w:val="18"/>
          <w:szCs w:val="18"/>
          <w:highlight w:val="white"/>
        </w:rPr>
      </w:pPr>
      <w:r>
        <w:rPr>
          <w:rFonts w:ascii="Georgia" w:eastAsia="Georgia" w:hAnsi="Georgia" w:cs="Georgia"/>
          <w:b/>
          <w:color w:val="333333"/>
          <w:sz w:val="24"/>
          <w:szCs w:val="24"/>
        </w:rPr>
        <w:t>ISBN 10</w:t>
      </w:r>
      <w:proofErr w:type="gramStart"/>
      <w:r>
        <w:rPr>
          <w:rFonts w:ascii="Georgia" w:eastAsia="Georgia" w:hAnsi="Georgia" w:cs="Georgia"/>
          <w:b/>
          <w:color w:val="333333"/>
          <w:sz w:val="24"/>
          <w:szCs w:val="24"/>
        </w:rPr>
        <w:t xml:space="preserve">:  </w:t>
      </w:r>
      <w:r>
        <w:rPr>
          <w:rFonts w:ascii="Arial" w:eastAsia="Arial" w:hAnsi="Arial" w:cs="Arial"/>
          <w:b/>
          <w:color w:val="0F1111"/>
          <w:sz w:val="18"/>
          <w:szCs w:val="18"/>
          <w:highlight w:val="white"/>
        </w:rPr>
        <w:t>2290136980</w:t>
      </w:r>
      <w:proofErr w:type="gramEnd"/>
    </w:p>
    <w:p w:rsidR="00234C48" w:rsidRDefault="00D373C6">
      <w:pPr>
        <w:shd w:val="clear" w:color="auto" w:fill="FFFFFF"/>
        <w:spacing w:after="120"/>
        <w:ind w:left="720"/>
        <w:rPr>
          <w:rFonts w:ascii="Arial" w:eastAsia="Arial" w:hAnsi="Arial" w:cs="Arial"/>
          <w:b/>
          <w:color w:val="0F1111"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F1111"/>
          <w:sz w:val="18"/>
          <w:szCs w:val="18"/>
          <w:highlight w:val="white"/>
        </w:rPr>
        <w:t>ISBN 13: 978-2290136980</w:t>
      </w:r>
    </w:p>
    <w:p w:rsidR="00234C48" w:rsidRDefault="00234C48">
      <w:pPr>
        <w:shd w:val="clear" w:color="auto" w:fill="FFFFFF"/>
        <w:spacing w:after="120"/>
        <w:rPr>
          <w:rFonts w:ascii="Arial" w:eastAsia="Arial" w:hAnsi="Arial" w:cs="Arial"/>
          <w:b/>
          <w:color w:val="0F1111"/>
          <w:sz w:val="18"/>
          <w:szCs w:val="18"/>
          <w:highlight w:val="white"/>
        </w:rPr>
      </w:pPr>
    </w:p>
    <w:p w:rsidR="00234C48" w:rsidRDefault="00234C48">
      <w:pPr>
        <w:shd w:val="clear" w:color="auto" w:fill="FFFFFF"/>
        <w:spacing w:after="120"/>
        <w:rPr>
          <w:rFonts w:ascii="Arial" w:eastAsia="Arial" w:hAnsi="Arial" w:cs="Arial"/>
          <w:b/>
          <w:color w:val="0F1111"/>
          <w:sz w:val="18"/>
          <w:szCs w:val="18"/>
          <w:highlight w:val="white"/>
        </w:rPr>
      </w:pPr>
    </w:p>
    <w:p w:rsidR="00234C48" w:rsidRDefault="00D373C6">
      <w:pPr>
        <w:numPr>
          <w:ilvl w:val="0"/>
          <w:numId w:val="4"/>
        </w:numPr>
        <w:shd w:val="clear" w:color="auto" w:fill="FFFFFF"/>
        <w:spacing w:after="120"/>
        <w:rPr>
          <w:rFonts w:ascii="Georgia" w:eastAsia="Georgia" w:hAnsi="Georgia" w:cs="Georgia"/>
          <w:b/>
          <w:color w:val="333333"/>
          <w:sz w:val="24"/>
          <w:szCs w:val="24"/>
        </w:rPr>
      </w:pPr>
      <w:r>
        <w:rPr>
          <w:rFonts w:ascii="Georgia" w:eastAsia="Georgia" w:hAnsi="Georgia" w:cs="Georgia"/>
          <w:b/>
          <w:color w:val="333333"/>
          <w:sz w:val="24"/>
          <w:szCs w:val="24"/>
        </w:rPr>
        <w:t>Théâtre:</w:t>
      </w:r>
    </w:p>
    <w:p w:rsidR="00234C48" w:rsidRDefault="00234C48">
      <w:pPr>
        <w:shd w:val="clear" w:color="auto" w:fill="FFFFFF"/>
        <w:spacing w:after="120"/>
        <w:ind w:left="720"/>
        <w:rPr>
          <w:rFonts w:ascii="Georgia" w:eastAsia="Georgia" w:hAnsi="Georgia" w:cs="Georgia"/>
          <w:b/>
          <w:color w:val="333333"/>
          <w:sz w:val="24"/>
          <w:szCs w:val="24"/>
        </w:rPr>
      </w:pPr>
    </w:p>
    <w:p w:rsidR="00234C48" w:rsidRDefault="00D373C6">
      <w:pPr>
        <w:shd w:val="clear" w:color="auto" w:fill="FFFFFF"/>
        <w:spacing w:after="120"/>
        <w:rPr>
          <w:rFonts w:ascii="Georgia" w:eastAsia="Georgia" w:hAnsi="Georgia" w:cs="Georgia"/>
          <w:b/>
          <w:color w:val="333333"/>
          <w:sz w:val="24"/>
          <w:szCs w:val="24"/>
        </w:rPr>
      </w:pPr>
      <w:r>
        <w:rPr>
          <w:rFonts w:ascii="Georgia" w:eastAsia="Georgia" w:hAnsi="Georgia" w:cs="Georgia"/>
          <w:b/>
          <w:color w:val="333333"/>
          <w:sz w:val="24"/>
          <w:szCs w:val="24"/>
        </w:rPr>
        <w:t>Le Barbier de Séville, édition indifférente</w:t>
      </w:r>
    </w:p>
    <w:p w:rsidR="00234C48" w:rsidRDefault="00D373C6">
      <w:pPr>
        <w:shd w:val="clear" w:color="auto" w:fill="FFFFFF"/>
        <w:spacing w:after="120"/>
        <w:rPr>
          <w:rFonts w:ascii="Georgia" w:eastAsia="Georgia" w:hAnsi="Georgia" w:cs="Georgia"/>
          <w:b/>
          <w:color w:val="333333"/>
          <w:sz w:val="24"/>
          <w:szCs w:val="24"/>
        </w:rPr>
      </w:pPr>
      <w:r>
        <w:rPr>
          <w:rFonts w:ascii="Georgia" w:eastAsia="Georgia" w:hAnsi="Georgia" w:cs="Georgia"/>
          <w:b/>
          <w:color w:val="333333"/>
          <w:sz w:val="24"/>
          <w:szCs w:val="24"/>
        </w:rPr>
        <w:t>L’Ile des Esclaves, Marivaux, édition indifférente</w:t>
      </w:r>
    </w:p>
    <w:p w:rsidR="00234C48" w:rsidRDefault="00234C48">
      <w:pPr>
        <w:shd w:val="clear" w:color="auto" w:fill="FFFFFF"/>
        <w:spacing w:after="120"/>
        <w:rPr>
          <w:rFonts w:ascii="Georgia" w:eastAsia="Georgia" w:hAnsi="Georgia" w:cs="Georgia"/>
          <w:color w:val="333333"/>
          <w:sz w:val="24"/>
          <w:szCs w:val="24"/>
        </w:rPr>
      </w:pPr>
    </w:p>
    <w:p w:rsidR="00234C48" w:rsidRDefault="00D373C6">
      <w:pPr>
        <w:numPr>
          <w:ilvl w:val="0"/>
          <w:numId w:val="4"/>
        </w:numPr>
        <w:shd w:val="clear" w:color="auto" w:fill="FFFFFF"/>
        <w:spacing w:after="120"/>
        <w:rPr>
          <w:rFonts w:ascii="Georgia" w:eastAsia="Georgia" w:hAnsi="Georgia" w:cs="Georgia"/>
          <w:color w:val="333333"/>
          <w:sz w:val="24"/>
          <w:szCs w:val="24"/>
        </w:rPr>
      </w:pPr>
      <w:r>
        <w:rPr>
          <w:rFonts w:ascii="Georgia" w:eastAsia="Georgia" w:hAnsi="Georgia" w:cs="Georgia"/>
          <w:b/>
          <w:color w:val="333333"/>
          <w:sz w:val="24"/>
          <w:szCs w:val="24"/>
        </w:rPr>
        <w:t>Littérature d’idées</w:t>
      </w:r>
      <w:r>
        <w:rPr>
          <w:rFonts w:ascii="Georgia" w:eastAsia="Georgia" w:hAnsi="Georgia" w:cs="Georgia"/>
          <w:color w:val="333333"/>
          <w:sz w:val="24"/>
          <w:szCs w:val="24"/>
        </w:rPr>
        <w:t xml:space="preserve">: </w:t>
      </w:r>
    </w:p>
    <w:p w:rsidR="00234C48" w:rsidRDefault="00D373C6">
      <w:pPr>
        <w:pStyle w:val="Heading1"/>
        <w:keepNext w:val="0"/>
        <w:keepLines w:val="0"/>
        <w:shd w:val="clear" w:color="auto" w:fill="FFFFFF"/>
        <w:spacing w:before="0" w:line="288" w:lineRule="auto"/>
        <w:rPr>
          <w:rFonts w:ascii="Georgia" w:eastAsia="Georgia" w:hAnsi="Georgia" w:cs="Georgia"/>
          <w:color w:val="111111"/>
          <w:sz w:val="24"/>
          <w:szCs w:val="24"/>
        </w:rPr>
      </w:pPr>
      <w:bookmarkStart w:id="1" w:name="_heading=h.otmo3vxjh4w3" w:colFirst="0" w:colLast="0"/>
      <w:bookmarkEnd w:id="1"/>
      <w:r>
        <w:rPr>
          <w:rFonts w:ascii="Georgia" w:eastAsia="Georgia" w:hAnsi="Georgia" w:cs="Georgia"/>
          <w:color w:val="111111"/>
          <w:sz w:val="24"/>
          <w:szCs w:val="24"/>
        </w:rPr>
        <w:lastRenderedPageBreak/>
        <w:t xml:space="preserve">Chère </w:t>
      </w:r>
      <w:proofErr w:type="spellStart"/>
      <w:r>
        <w:rPr>
          <w:rFonts w:ascii="Georgia" w:eastAsia="Georgia" w:hAnsi="Georgia" w:cs="Georgia"/>
          <w:color w:val="111111"/>
          <w:sz w:val="24"/>
          <w:szCs w:val="24"/>
        </w:rPr>
        <w:t>Ijeawele</w:t>
      </w:r>
      <w:proofErr w:type="spellEnd"/>
      <w:r>
        <w:rPr>
          <w:rFonts w:ascii="Georgia" w:eastAsia="Georgia" w:hAnsi="Georgia" w:cs="Georgia"/>
          <w:color w:val="111111"/>
          <w:sz w:val="24"/>
          <w:szCs w:val="24"/>
        </w:rPr>
        <w:t>, ou un manifeste pour une éducation féministe</w:t>
      </w:r>
    </w:p>
    <w:p w:rsidR="00234C48" w:rsidRDefault="00D373C6">
      <w:pPr>
        <w:spacing w:after="0"/>
        <w:rPr>
          <w:rFonts w:ascii="Georgia" w:eastAsia="Georgia" w:hAnsi="Georgia" w:cs="Georgia"/>
          <w:sz w:val="24"/>
          <w:szCs w:val="24"/>
        </w:rPr>
      </w:pPr>
      <w:proofErr w:type="gramStart"/>
      <w:r>
        <w:rPr>
          <w:rFonts w:ascii="Georgia" w:eastAsia="Georgia" w:hAnsi="Georgia" w:cs="Georgia"/>
          <w:color w:val="111111"/>
          <w:sz w:val="24"/>
          <w:szCs w:val="24"/>
          <w:shd w:val="clear" w:color="auto" w:fill="F5F5F5"/>
        </w:rPr>
        <w:t>de</w:t>
      </w:r>
      <w:proofErr w:type="gramEnd"/>
      <w:r>
        <w:rPr>
          <w:rFonts w:ascii="Georgia" w:eastAsia="Georgia" w:hAnsi="Georgia" w:cs="Georgia"/>
          <w:color w:val="111111"/>
          <w:sz w:val="24"/>
          <w:szCs w:val="24"/>
          <w:shd w:val="clear" w:color="auto" w:fill="F5F5F5"/>
        </w:rPr>
        <w:t xml:space="preserve"> </w:t>
      </w:r>
      <w:proofErr w:type="spellStart"/>
      <w:r>
        <w:rPr>
          <w:rFonts w:ascii="Georgia" w:eastAsia="Georgia" w:hAnsi="Georgia" w:cs="Georgia"/>
          <w:color w:val="111111"/>
          <w:sz w:val="24"/>
          <w:szCs w:val="24"/>
          <w:shd w:val="clear" w:color="auto" w:fill="F5F5F5"/>
        </w:rPr>
        <w:t>Chimamanda</w:t>
      </w:r>
      <w:proofErr w:type="spellEnd"/>
      <w:r>
        <w:rPr>
          <w:rFonts w:ascii="Georgia" w:eastAsia="Georgia" w:hAnsi="Georgia" w:cs="Georgia"/>
          <w:color w:val="111111"/>
          <w:sz w:val="24"/>
          <w:szCs w:val="24"/>
          <w:shd w:val="clear" w:color="auto" w:fill="F5F5F5"/>
        </w:rPr>
        <w:t xml:space="preserve"> Ngozi </w:t>
      </w:r>
      <w:proofErr w:type="spellStart"/>
      <w:r>
        <w:rPr>
          <w:rFonts w:ascii="Georgia" w:eastAsia="Georgia" w:hAnsi="Georgia" w:cs="Georgia"/>
          <w:color w:val="111111"/>
          <w:sz w:val="24"/>
          <w:szCs w:val="24"/>
          <w:shd w:val="clear" w:color="auto" w:fill="F5F5F5"/>
        </w:rPr>
        <w:t>Adichie</w:t>
      </w:r>
      <w:proofErr w:type="spellEnd"/>
    </w:p>
    <w:p w:rsidR="00234C48" w:rsidRDefault="00234C48">
      <w:pPr>
        <w:shd w:val="clear" w:color="auto" w:fill="FFFFFF"/>
        <w:spacing w:after="120"/>
        <w:rPr>
          <w:rFonts w:ascii="Georgia" w:eastAsia="Georgia" w:hAnsi="Georgia" w:cs="Georgia"/>
          <w:color w:val="333333"/>
          <w:sz w:val="24"/>
          <w:szCs w:val="24"/>
        </w:rPr>
      </w:pPr>
    </w:p>
    <w:p w:rsidR="00234C48" w:rsidRDefault="00D373C6">
      <w:pPr>
        <w:numPr>
          <w:ilvl w:val="0"/>
          <w:numId w:val="2"/>
        </w:numPr>
        <w:shd w:val="clear" w:color="auto" w:fill="FFFFFF"/>
        <w:spacing w:after="0"/>
        <w:ind w:left="1000"/>
        <w:rPr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Poche : 84 pages</w:t>
      </w:r>
    </w:p>
    <w:p w:rsidR="00234C48" w:rsidRDefault="00D373C6">
      <w:pPr>
        <w:numPr>
          <w:ilvl w:val="0"/>
          <w:numId w:val="2"/>
        </w:numPr>
        <w:shd w:val="clear" w:color="auto" w:fill="FFFFFF"/>
        <w:spacing w:after="0"/>
        <w:ind w:left="1000"/>
        <w:rPr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Editeur : Gallimard (24 mars 2017)</w:t>
      </w:r>
    </w:p>
    <w:p w:rsidR="00234C48" w:rsidRDefault="00D373C6">
      <w:pPr>
        <w:numPr>
          <w:ilvl w:val="0"/>
          <w:numId w:val="2"/>
        </w:numPr>
        <w:shd w:val="clear" w:color="auto" w:fill="FFFFFF"/>
        <w:spacing w:after="0"/>
        <w:ind w:left="1000"/>
        <w:rPr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Collection : HORS SERIE LITT</w:t>
      </w:r>
    </w:p>
    <w:p w:rsidR="00234C48" w:rsidRDefault="00D373C6">
      <w:pPr>
        <w:numPr>
          <w:ilvl w:val="0"/>
          <w:numId w:val="2"/>
        </w:numPr>
        <w:shd w:val="clear" w:color="auto" w:fill="FFFFFF"/>
        <w:spacing w:after="0"/>
        <w:ind w:left="1000"/>
        <w:rPr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Langue : Français</w:t>
      </w:r>
    </w:p>
    <w:p w:rsidR="00234C48" w:rsidRDefault="00D373C6">
      <w:pPr>
        <w:numPr>
          <w:ilvl w:val="0"/>
          <w:numId w:val="2"/>
        </w:numPr>
        <w:shd w:val="clear" w:color="auto" w:fill="FFFFFF"/>
        <w:spacing w:after="0"/>
        <w:ind w:left="1000"/>
        <w:rPr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ISBN-10 : 2072721970</w:t>
      </w:r>
    </w:p>
    <w:p w:rsidR="00234C48" w:rsidRDefault="00D373C6">
      <w:pPr>
        <w:numPr>
          <w:ilvl w:val="0"/>
          <w:numId w:val="2"/>
        </w:numPr>
        <w:shd w:val="clear" w:color="auto" w:fill="FFFFFF"/>
        <w:spacing w:after="120"/>
        <w:ind w:left="1000"/>
        <w:rPr>
          <w:sz w:val="24"/>
          <w:szCs w:val="24"/>
        </w:rPr>
      </w:pPr>
      <w:r>
        <w:rPr>
          <w:rFonts w:ascii="Georgia" w:eastAsia="Georgia" w:hAnsi="Georgia" w:cs="Georgia"/>
          <w:color w:val="333333"/>
          <w:sz w:val="24"/>
          <w:szCs w:val="24"/>
        </w:rPr>
        <w:t>ISBN-13 : 978-2072721977</w:t>
      </w:r>
    </w:p>
    <w:p w:rsidR="00234C48" w:rsidRDefault="00234C48">
      <w:pPr>
        <w:shd w:val="clear" w:color="auto" w:fill="FFFFFF"/>
        <w:spacing w:after="120"/>
        <w:rPr>
          <w:rFonts w:ascii="Georgia" w:eastAsia="Georgia" w:hAnsi="Georgia" w:cs="Georgia"/>
          <w:color w:val="333333"/>
          <w:sz w:val="24"/>
          <w:szCs w:val="24"/>
        </w:rPr>
      </w:pPr>
    </w:p>
    <w:p w:rsidR="00234C48" w:rsidRDefault="00D373C6">
      <w:pPr>
        <w:spacing w:after="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Lecture Obligatoire pour l’entrée en seconde: </w:t>
      </w:r>
    </w:p>
    <w:p w:rsidR="00234C48" w:rsidRDefault="00D373C6">
      <w:pPr>
        <w:numPr>
          <w:ilvl w:val="0"/>
          <w:numId w:val="3"/>
        </w:num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Les Dieux s’amusent de Denis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Lindon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>,</w:t>
      </w:r>
      <w:r>
        <w:rPr>
          <w:rFonts w:ascii="Georgia" w:eastAsia="Georgia" w:hAnsi="Georgia" w:cs="Georgia"/>
          <w:sz w:val="24"/>
          <w:szCs w:val="24"/>
        </w:rPr>
        <w:t xml:space="preserve"> Flammarion jeunesse.  </w:t>
      </w:r>
      <w:r>
        <w:rPr>
          <w:rFonts w:ascii="Georgia" w:eastAsia="Georgia" w:hAnsi="Georgia" w:cs="Georgia"/>
          <w:color w:val="333333"/>
          <w:sz w:val="24"/>
          <w:szCs w:val="24"/>
        </w:rPr>
        <w:t>ISBN-10: 2081242133   ISBN-13: 978-2081242135</w:t>
      </w:r>
    </w:p>
    <w:p w:rsidR="00234C48" w:rsidRDefault="00234C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234C48" w:rsidSect="00234C48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8C3"/>
    <w:multiLevelType w:val="multilevel"/>
    <w:tmpl w:val="B0DA1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5F6F68CD"/>
    <w:multiLevelType w:val="multilevel"/>
    <w:tmpl w:val="AF5ABF14"/>
    <w:lvl w:ilvl="0">
      <w:start w:val="1"/>
      <w:numFmt w:val="bullet"/>
      <w:lvlText w:val=""/>
      <w:lvlJc w:val="left"/>
      <w:pPr>
        <w:ind w:left="720" w:hanging="360"/>
      </w:pPr>
      <w:rPr>
        <w:rFonts w:ascii="Verdana" w:eastAsia="Verdana" w:hAnsi="Verdana" w:cs="Verdana"/>
        <w:color w:val="333333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EFF7F1F"/>
    <w:multiLevelType w:val="multilevel"/>
    <w:tmpl w:val="33D4D3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73B24B5D"/>
    <w:multiLevelType w:val="multilevel"/>
    <w:tmpl w:val="0B226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C95259B"/>
    <w:multiLevelType w:val="multilevel"/>
    <w:tmpl w:val="2098D616"/>
    <w:lvl w:ilvl="0">
      <w:start w:val="1"/>
      <w:numFmt w:val="bullet"/>
      <w:lvlText w:val=""/>
      <w:lvlJc w:val="left"/>
      <w:pPr>
        <w:ind w:left="720" w:hanging="360"/>
      </w:pPr>
      <w:rPr>
        <w:rFonts w:ascii="Verdana" w:eastAsia="Verdana" w:hAnsi="Verdana" w:cs="Verdana"/>
        <w:color w:val="333333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C48"/>
    <w:rsid w:val="00234C48"/>
    <w:rsid w:val="00447A8C"/>
    <w:rsid w:val="00D3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48"/>
  </w:style>
  <w:style w:type="paragraph" w:styleId="Heading1">
    <w:name w:val="heading 1"/>
    <w:basedOn w:val="normal0"/>
    <w:next w:val="normal0"/>
    <w:rsid w:val="00234C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34C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34C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34C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34C4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34C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34C48"/>
  </w:style>
  <w:style w:type="paragraph" w:styleId="Title">
    <w:name w:val="Title"/>
    <w:basedOn w:val="normal0"/>
    <w:next w:val="normal0"/>
    <w:rsid w:val="00234C48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40912"/>
    <w:pPr>
      <w:ind w:left="720"/>
      <w:contextualSpacing/>
    </w:pPr>
  </w:style>
  <w:style w:type="paragraph" w:styleId="Subtitle">
    <w:name w:val="Subtitle"/>
    <w:basedOn w:val="Normal"/>
    <w:next w:val="Normal"/>
    <w:rsid w:val="00234C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34C4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gsTRWUnkb9dV0MUcqyIeMf3Ipg==">AMUW2mV2SG0Dj2Cx2q+Sz7sQ70hHm7+HQJdUKe9s/No0eObXOjymCIwymAimYPLHzLjrnrAiPMHD7sF+WL0vY3DXNFe6uugD4WAwAY9dnaJlSiA23JmC0Qtdlr8z4uFXDPtWmyfAiKBd9N0r0qgRElRRxxRKovEbbA==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</dc:creator>
  <cp:lastModifiedBy>Mr Adel</cp:lastModifiedBy>
  <cp:revision>3</cp:revision>
  <dcterms:created xsi:type="dcterms:W3CDTF">2022-06-21T19:38:00Z</dcterms:created>
  <dcterms:modified xsi:type="dcterms:W3CDTF">2022-06-21T19:39:00Z</dcterms:modified>
</cp:coreProperties>
</file>